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7B" w:rsidRDefault="008B327B">
      <w:bookmarkStart w:id="0" w:name="_GoBack"/>
      <w:r>
        <w:object w:dxaOrig="7399" w:dyaOrig="7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0.7pt;margin-top:-42.55pt;width:601.1pt;height:754.35pt;z-index:251657728">
            <v:imagedata r:id="rId4" o:title="" cropleft="2009f" cropright="7532f"/>
            <w10:wrap type="topAndBottom"/>
          </v:shape>
          <o:OLEObject Type="Embed" ProgID="JWB32.Document" ShapeID="_x0000_s1026" DrawAspect="Content" ObjectID="_1783168144" r:id="rId5"/>
        </w:object>
      </w:r>
      <w:bookmarkEnd w:id="0"/>
    </w:p>
    <w:sectPr w:rsidR="008B327B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84"/>
    <w:rsid w:val="008B327B"/>
    <w:rsid w:val="00ED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4FB928-F07D-4F71-807C-CAACD2BF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  電源系統標準図</vt:lpstr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  電源系統標準図</dc:title>
  <dc:subject/>
  <dc:creator>(有)技電 　http://member.nifty.ne.jp/giden/</dc:creator>
  <cp:keywords/>
  <cp:lastModifiedBy>石川 達也</cp:lastModifiedBy>
  <cp:revision>2</cp:revision>
  <cp:lastPrinted>1999-02-28T02:26:00Z</cp:lastPrinted>
  <dcterms:created xsi:type="dcterms:W3CDTF">2024-07-22T06:42:00Z</dcterms:created>
  <dcterms:modified xsi:type="dcterms:W3CDTF">2024-07-22T06:42:00Z</dcterms:modified>
</cp:coreProperties>
</file>